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A4F4" w14:textId="77777777" w:rsidR="00783A98" w:rsidRPr="00783A98" w:rsidRDefault="00783A98" w:rsidP="00783A98">
      <w:pPr>
        <w:jc w:val="center"/>
        <w:rPr>
          <w:b/>
          <w:bCs/>
        </w:rPr>
      </w:pPr>
      <w:r w:rsidRPr="00783A98">
        <w:rPr>
          <w:b/>
          <w:bCs/>
        </w:rPr>
        <w:t>Rideaux intelligents</w:t>
      </w:r>
    </w:p>
    <w:p w14:paraId="20355E31" w14:textId="77777777" w:rsidR="00783A98" w:rsidRDefault="00783A98" w:rsidP="00783A98">
      <w:pPr>
        <w:jc w:val="center"/>
      </w:pPr>
    </w:p>
    <w:p w14:paraId="3E9033FB" w14:textId="77777777" w:rsidR="00783A98" w:rsidRPr="00783A98" w:rsidRDefault="00783A98" w:rsidP="00783A98">
      <w:pPr>
        <w:jc w:val="center"/>
        <w:rPr>
          <w:b/>
          <w:bCs/>
        </w:rPr>
      </w:pPr>
    </w:p>
    <w:p w14:paraId="30BC10C3" w14:textId="77777777" w:rsidR="00783A98" w:rsidRPr="00783A98" w:rsidRDefault="00783A98" w:rsidP="00783A98">
      <w:pPr>
        <w:rPr>
          <w:b/>
          <w:bCs/>
          <w:u w:val="single"/>
        </w:rPr>
      </w:pPr>
      <w:r w:rsidRPr="00783A98">
        <w:rPr>
          <w:b/>
          <w:bCs/>
          <w:u w:val="single"/>
        </w:rPr>
        <w:t>Qu'est-ce que Smart Curtain ?</w:t>
      </w:r>
    </w:p>
    <w:p w14:paraId="124BC89F" w14:textId="77777777" w:rsidR="00783A98" w:rsidRPr="00783A98" w:rsidRDefault="00783A98" w:rsidP="00783A98">
      <w:pPr>
        <w:rPr>
          <w:b/>
          <w:bCs/>
        </w:rPr>
      </w:pPr>
    </w:p>
    <w:p w14:paraId="39DBE6CD" w14:textId="77777777" w:rsidR="00783A98" w:rsidRDefault="00783A98" w:rsidP="00783A98">
      <w:r w:rsidRPr="00783A98">
        <w:t xml:space="preserve">Le rideau solaire </w:t>
      </w:r>
      <w:proofErr w:type="gramStart"/>
      <w:r w:rsidRPr="00783A98">
        <w:t>intelligent</w:t>
      </w:r>
      <w:proofErr w:type="gramEnd"/>
      <w:r w:rsidRPr="00783A98">
        <w:t xml:space="preserve"> Filmbase est fabriqué à partir de nanomatériaux polymères. Grâce à un procédé unique, il bloque efficacement 99,9 % des UV et 95 % des IR, et élimine l'excès de chaleur infrarouge et ultraviolette. Comparés aux rideaux en tissu traditionnels ou aux stores vénitiens, les rideaux solaires intelligents Filmbase offrent protection solaire et isolation thermique sans gêner la vue.</w:t>
      </w:r>
    </w:p>
    <w:p w14:paraId="65777130" w14:textId="77777777" w:rsidR="00783A98" w:rsidRDefault="00783A98" w:rsidP="00783A98"/>
    <w:p w14:paraId="5EB560DE" w14:textId="77777777" w:rsidR="00783A98" w:rsidRPr="00783A98" w:rsidRDefault="00783A98" w:rsidP="00783A98">
      <w:pPr>
        <w:rPr>
          <w:b/>
          <w:bCs/>
          <w:u w:val="single"/>
        </w:rPr>
      </w:pPr>
      <w:r w:rsidRPr="00783A98">
        <w:rPr>
          <w:b/>
          <w:bCs/>
          <w:u w:val="single"/>
        </w:rPr>
        <w:t>Fonctionnalité</w:t>
      </w:r>
    </w:p>
    <w:p w14:paraId="6F520408" w14:textId="77777777" w:rsidR="00783A98" w:rsidRPr="00783A98" w:rsidRDefault="00783A98" w:rsidP="00783A98">
      <w:pPr>
        <w:numPr>
          <w:ilvl w:val="0"/>
          <w:numId w:val="2"/>
        </w:numPr>
      </w:pPr>
      <w:r w:rsidRPr="00783A98">
        <w:t>Le visuel transparent n'affecte pas la vue</w:t>
      </w:r>
    </w:p>
    <w:p w14:paraId="38718983" w14:textId="77777777" w:rsidR="00783A98" w:rsidRPr="00783A98" w:rsidRDefault="00783A98" w:rsidP="00783A98">
      <w:pPr>
        <w:numPr>
          <w:ilvl w:val="0"/>
          <w:numId w:val="2"/>
        </w:numPr>
      </w:pPr>
      <w:r w:rsidRPr="00783A98">
        <w:t>Transparence unidirectionnelle, pour assurer un confort intérieur sans dépression et assurer l'intimité et la sécurité de la vie</w:t>
      </w:r>
    </w:p>
    <w:p w14:paraId="76B541ED" w14:textId="77777777" w:rsidR="00783A98" w:rsidRPr="00783A98" w:rsidRDefault="00783A98" w:rsidP="00783A98">
      <w:pPr>
        <w:numPr>
          <w:ilvl w:val="0"/>
          <w:numId w:val="2"/>
        </w:numPr>
      </w:pPr>
      <w:r w:rsidRPr="00783A98">
        <w:t>Le traitement antistatique des nanomatériaux polymères peut résister efficacement à la poussière dans l'air et est facile à nettoyer</w:t>
      </w:r>
    </w:p>
    <w:p w14:paraId="22AF0B0C" w14:textId="77777777" w:rsidR="00783A98" w:rsidRDefault="00783A98" w:rsidP="00783A98">
      <w:pPr>
        <w:numPr>
          <w:ilvl w:val="0"/>
          <w:numId w:val="2"/>
        </w:numPr>
      </w:pPr>
      <w:r w:rsidRPr="00783A98">
        <w:t>Sûr et ignifuge, utilisant des matériaux ignifuges et ignifuges à haute efficacité</w:t>
      </w:r>
    </w:p>
    <w:p w14:paraId="352DFC4A" w14:textId="77777777" w:rsidR="00783A98" w:rsidRDefault="00783A98" w:rsidP="00783A98">
      <w:pPr>
        <w:ind w:left="720"/>
      </w:pPr>
    </w:p>
    <w:p w14:paraId="4B60DE5A" w14:textId="225BD3A4" w:rsidR="00783A98" w:rsidRPr="00783A98" w:rsidRDefault="00783A98" w:rsidP="00783A98">
      <w:pPr>
        <w:rPr>
          <w:b/>
          <w:bCs/>
          <w:u w:val="single"/>
        </w:rPr>
      </w:pPr>
      <w:r w:rsidRPr="00783A98">
        <w:rPr>
          <w:b/>
          <w:bCs/>
          <w:u w:val="single"/>
        </w:rPr>
        <w:t>Spécifications du produit</w:t>
      </w:r>
    </w:p>
    <w:p w14:paraId="15A5F167" w14:textId="759B97E2" w:rsidR="00783A98" w:rsidRDefault="00783A98" w:rsidP="00783A98">
      <w:r w:rsidRPr="00783A98">
        <w:t>Transmission de la lumière visible 5 %</w:t>
      </w:r>
      <w:r w:rsidRPr="00783A98">
        <w:br/>
        <w:t>Efficacité de conversion 19,5 %</w:t>
      </w:r>
      <w:r w:rsidRPr="00783A98">
        <w:br/>
        <w:t>Blocage UV 99,9 %</w:t>
      </w:r>
      <w:r w:rsidRPr="00783A98">
        <w:br/>
        <w:t>Blocage IR 96 %</w:t>
      </w:r>
      <w:r w:rsidRPr="00783A98">
        <w:br/>
        <w:t>Durée de vie 20 ans</w:t>
      </w:r>
    </w:p>
    <w:p w14:paraId="36E12B0E" w14:textId="77777777" w:rsidR="00783A98" w:rsidRDefault="00783A98" w:rsidP="00783A98"/>
    <w:p w14:paraId="0E9E5396" w14:textId="45D3E38E" w:rsidR="00783A98" w:rsidRDefault="00783A98" w:rsidP="00783A98"/>
    <w:p w14:paraId="4556C18D" w14:textId="77777777" w:rsidR="00783A98" w:rsidRDefault="00783A98" w:rsidP="00783A98"/>
    <w:p w14:paraId="79F882DE" w14:textId="77777777" w:rsidR="00783A98" w:rsidRDefault="00783A98" w:rsidP="00783A98"/>
    <w:p w14:paraId="10B3DF66" w14:textId="77777777" w:rsidR="00783A98" w:rsidRPr="00783A98" w:rsidRDefault="00783A98" w:rsidP="00783A98"/>
    <w:p w14:paraId="6C2E0196" w14:textId="77777777" w:rsidR="00783A98" w:rsidRDefault="00783A98" w:rsidP="00783A98"/>
    <w:p w14:paraId="19D7C6DD" w14:textId="762E6459" w:rsidR="00783A98" w:rsidRDefault="00783A98">
      <w:r>
        <w:rPr>
          <w:noProof/>
        </w:rPr>
        <w:lastRenderedPageBreak/>
        <w:drawing>
          <wp:inline distT="0" distB="0" distL="0" distR="0" wp14:anchorId="6CCCAB82" wp14:editId="01358ACA">
            <wp:extent cx="4182059" cy="3839111"/>
            <wp:effectExtent l="0" t="0" r="9525" b="9525"/>
            <wp:docPr id="154337660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76608" name="Image 1543376608"/>
                    <pic:cNvPicPr/>
                  </pic:nvPicPr>
                  <pic:blipFill>
                    <a:blip r:embed="rId7">
                      <a:extLst>
                        <a:ext uri="{28A0092B-C50C-407E-A947-70E740481C1C}">
                          <a14:useLocalDpi xmlns:a14="http://schemas.microsoft.com/office/drawing/2010/main" val="0"/>
                        </a:ext>
                      </a:extLst>
                    </a:blip>
                    <a:stretch>
                      <a:fillRect/>
                    </a:stretch>
                  </pic:blipFill>
                  <pic:spPr>
                    <a:xfrm>
                      <a:off x="0" y="0"/>
                      <a:ext cx="4182059" cy="3839111"/>
                    </a:xfrm>
                    <a:prstGeom prst="rect">
                      <a:avLst/>
                    </a:prstGeom>
                  </pic:spPr>
                </pic:pic>
              </a:graphicData>
            </a:graphic>
          </wp:inline>
        </w:drawing>
      </w:r>
    </w:p>
    <w:sectPr w:rsidR="00783A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30F4" w14:textId="77777777" w:rsidR="003B6346" w:rsidRDefault="003B6346" w:rsidP="00783A98">
      <w:pPr>
        <w:spacing w:after="0" w:line="240" w:lineRule="auto"/>
      </w:pPr>
      <w:r>
        <w:separator/>
      </w:r>
    </w:p>
  </w:endnote>
  <w:endnote w:type="continuationSeparator" w:id="0">
    <w:p w14:paraId="21330783" w14:textId="77777777" w:rsidR="003B6346" w:rsidRDefault="003B6346" w:rsidP="0078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155B" w14:textId="77777777" w:rsidR="00783A98" w:rsidRDefault="00783A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0D32" w14:textId="77777777" w:rsidR="00783A98" w:rsidRDefault="00783A9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4C89B" w14:textId="77777777" w:rsidR="00783A98" w:rsidRDefault="00783A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7BA42" w14:textId="77777777" w:rsidR="003B6346" w:rsidRDefault="003B6346" w:rsidP="00783A98">
      <w:pPr>
        <w:spacing w:after="0" w:line="240" w:lineRule="auto"/>
      </w:pPr>
      <w:r>
        <w:separator/>
      </w:r>
    </w:p>
  </w:footnote>
  <w:footnote w:type="continuationSeparator" w:id="0">
    <w:p w14:paraId="79DF9647" w14:textId="77777777" w:rsidR="003B6346" w:rsidRDefault="003B6346" w:rsidP="0078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ECAF" w14:textId="77777777" w:rsidR="00783A98" w:rsidRDefault="00783A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921D" w14:textId="77777777" w:rsidR="00783A98" w:rsidRDefault="00783A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B304" w14:textId="77777777" w:rsidR="00783A98" w:rsidRDefault="00783A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520D2"/>
    <w:multiLevelType w:val="multilevel"/>
    <w:tmpl w:val="B64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D281C"/>
    <w:multiLevelType w:val="multilevel"/>
    <w:tmpl w:val="FEC6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829825">
    <w:abstractNumId w:val="0"/>
  </w:num>
  <w:num w:numId="2" w16cid:durableId="2321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98"/>
    <w:rsid w:val="003B6346"/>
    <w:rsid w:val="00760CFE"/>
    <w:rsid w:val="00783A98"/>
    <w:rsid w:val="0085298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1A508"/>
  <w15:chartTrackingRefBased/>
  <w15:docId w15:val="{A7ECC239-EC3B-4457-A848-FFD40F17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3A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783A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83A9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83A9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83A9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83A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3A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3A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3A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3A9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783A9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83A9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83A9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83A9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83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3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3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3A98"/>
    <w:rPr>
      <w:rFonts w:eastAsiaTheme="majorEastAsia" w:cstheme="majorBidi"/>
      <w:color w:val="272727" w:themeColor="text1" w:themeTint="D8"/>
    </w:rPr>
  </w:style>
  <w:style w:type="paragraph" w:styleId="Titre">
    <w:name w:val="Title"/>
    <w:basedOn w:val="Normal"/>
    <w:next w:val="Normal"/>
    <w:link w:val="TitreCar"/>
    <w:uiPriority w:val="10"/>
    <w:qFormat/>
    <w:rsid w:val="00783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3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3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3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3A98"/>
    <w:pPr>
      <w:spacing w:before="160"/>
      <w:jc w:val="center"/>
    </w:pPr>
    <w:rPr>
      <w:i/>
      <w:iCs/>
      <w:color w:val="404040" w:themeColor="text1" w:themeTint="BF"/>
    </w:rPr>
  </w:style>
  <w:style w:type="character" w:customStyle="1" w:styleId="CitationCar">
    <w:name w:val="Citation Car"/>
    <w:basedOn w:val="Policepardfaut"/>
    <w:link w:val="Citation"/>
    <w:uiPriority w:val="29"/>
    <w:rsid w:val="00783A98"/>
    <w:rPr>
      <w:i/>
      <w:iCs/>
      <w:color w:val="404040" w:themeColor="text1" w:themeTint="BF"/>
    </w:rPr>
  </w:style>
  <w:style w:type="paragraph" w:styleId="Paragraphedeliste">
    <w:name w:val="List Paragraph"/>
    <w:basedOn w:val="Normal"/>
    <w:uiPriority w:val="34"/>
    <w:qFormat/>
    <w:rsid w:val="00783A98"/>
    <w:pPr>
      <w:ind w:left="720"/>
      <w:contextualSpacing/>
    </w:pPr>
  </w:style>
  <w:style w:type="character" w:styleId="Accentuationintense">
    <w:name w:val="Intense Emphasis"/>
    <w:basedOn w:val="Policepardfaut"/>
    <w:uiPriority w:val="21"/>
    <w:qFormat/>
    <w:rsid w:val="00783A98"/>
    <w:rPr>
      <w:i/>
      <w:iCs/>
      <w:color w:val="2F5496" w:themeColor="accent1" w:themeShade="BF"/>
    </w:rPr>
  </w:style>
  <w:style w:type="paragraph" w:styleId="Citationintense">
    <w:name w:val="Intense Quote"/>
    <w:basedOn w:val="Normal"/>
    <w:next w:val="Normal"/>
    <w:link w:val="CitationintenseCar"/>
    <w:uiPriority w:val="30"/>
    <w:qFormat/>
    <w:rsid w:val="00783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83A98"/>
    <w:rPr>
      <w:i/>
      <w:iCs/>
      <w:color w:val="2F5496" w:themeColor="accent1" w:themeShade="BF"/>
    </w:rPr>
  </w:style>
  <w:style w:type="character" w:styleId="Rfrenceintense">
    <w:name w:val="Intense Reference"/>
    <w:basedOn w:val="Policepardfaut"/>
    <w:uiPriority w:val="32"/>
    <w:qFormat/>
    <w:rsid w:val="00783A98"/>
    <w:rPr>
      <w:b/>
      <w:bCs/>
      <w:smallCaps/>
      <w:color w:val="2F5496" w:themeColor="accent1" w:themeShade="BF"/>
      <w:spacing w:val="5"/>
    </w:rPr>
  </w:style>
  <w:style w:type="paragraph" w:styleId="En-tte">
    <w:name w:val="header"/>
    <w:basedOn w:val="Normal"/>
    <w:link w:val="En-tteCar"/>
    <w:uiPriority w:val="99"/>
    <w:unhideWhenUsed/>
    <w:rsid w:val="00783A98"/>
    <w:pPr>
      <w:tabs>
        <w:tab w:val="center" w:pos="4536"/>
        <w:tab w:val="right" w:pos="9072"/>
      </w:tabs>
      <w:spacing w:after="0" w:line="240" w:lineRule="auto"/>
    </w:pPr>
  </w:style>
  <w:style w:type="character" w:customStyle="1" w:styleId="En-tteCar">
    <w:name w:val="En-tête Car"/>
    <w:basedOn w:val="Policepardfaut"/>
    <w:link w:val="En-tte"/>
    <w:uiPriority w:val="99"/>
    <w:rsid w:val="00783A98"/>
  </w:style>
  <w:style w:type="paragraph" w:styleId="Pieddepage">
    <w:name w:val="footer"/>
    <w:basedOn w:val="Normal"/>
    <w:link w:val="PieddepageCar"/>
    <w:uiPriority w:val="99"/>
    <w:unhideWhenUsed/>
    <w:rsid w:val="00783A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96149">
      <w:bodyDiv w:val="1"/>
      <w:marLeft w:val="0"/>
      <w:marRight w:val="0"/>
      <w:marTop w:val="0"/>
      <w:marBottom w:val="0"/>
      <w:divBdr>
        <w:top w:val="none" w:sz="0" w:space="0" w:color="auto"/>
        <w:left w:val="none" w:sz="0" w:space="0" w:color="auto"/>
        <w:bottom w:val="none" w:sz="0" w:space="0" w:color="auto"/>
        <w:right w:val="none" w:sz="0" w:space="0" w:color="auto"/>
      </w:divBdr>
      <w:divsChild>
        <w:div w:id="57754500">
          <w:marLeft w:val="0"/>
          <w:marRight w:val="0"/>
          <w:marTop w:val="0"/>
          <w:marBottom w:val="300"/>
          <w:divBdr>
            <w:top w:val="none" w:sz="0" w:space="0" w:color="auto"/>
            <w:left w:val="none" w:sz="0" w:space="0" w:color="auto"/>
            <w:bottom w:val="none" w:sz="0" w:space="0" w:color="auto"/>
            <w:right w:val="none" w:sz="0" w:space="0" w:color="auto"/>
          </w:divBdr>
          <w:divsChild>
            <w:div w:id="1160660103">
              <w:marLeft w:val="0"/>
              <w:marRight w:val="0"/>
              <w:marTop w:val="0"/>
              <w:marBottom w:val="0"/>
              <w:divBdr>
                <w:top w:val="none" w:sz="0" w:space="0" w:color="auto"/>
                <w:left w:val="none" w:sz="0" w:space="0" w:color="auto"/>
                <w:bottom w:val="none" w:sz="0" w:space="0" w:color="auto"/>
                <w:right w:val="none" w:sz="0" w:space="0" w:color="auto"/>
              </w:divBdr>
            </w:div>
          </w:divsChild>
        </w:div>
        <w:div w:id="2038458222">
          <w:marLeft w:val="0"/>
          <w:marRight w:val="0"/>
          <w:marTop w:val="0"/>
          <w:marBottom w:val="300"/>
          <w:divBdr>
            <w:top w:val="none" w:sz="0" w:space="0" w:color="auto"/>
            <w:left w:val="none" w:sz="0" w:space="0" w:color="auto"/>
            <w:bottom w:val="none" w:sz="0" w:space="0" w:color="auto"/>
            <w:right w:val="none" w:sz="0" w:space="0" w:color="auto"/>
          </w:divBdr>
          <w:divsChild>
            <w:div w:id="1252742537">
              <w:marLeft w:val="0"/>
              <w:marRight w:val="0"/>
              <w:marTop w:val="0"/>
              <w:marBottom w:val="0"/>
              <w:divBdr>
                <w:top w:val="none" w:sz="0" w:space="0" w:color="auto"/>
                <w:left w:val="none" w:sz="0" w:space="0" w:color="auto"/>
                <w:bottom w:val="none" w:sz="0" w:space="0" w:color="auto"/>
                <w:right w:val="none" w:sz="0" w:space="0" w:color="auto"/>
              </w:divBdr>
            </w:div>
          </w:divsChild>
        </w:div>
        <w:div w:id="1649556385">
          <w:marLeft w:val="0"/>
          <w:marRight w:val="0"/>
          <w:marTop w:val="0"/>
          <w:marBottom w:val="300"/>
          <w:divBdr>
            <w:top w:val="none" w:sz="0" w:space="0" w:color="auto"/>
            <w:left w:val="none" w:sz="0" w:space="0" w:color="auto"/>
            <w:bottom w:val="none" w:sz="0" w:space="0" w:color="auto"/>
            <w:right w:val="none" w:sz="0" w:space="0" w:color="auto"/>
          </w:divBdr>
          <w:divsChild>
            <w:div w:id="2611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90027">
      <w:bodyDiv w:val="1"/>
      <w:marLeft w:val="0"/>
      <w:marRight w:val="0"/>
      <w:marTop w:val="0"/>
      <w:marBottom w:val="0"/>
      <w:divBdr>
        <w:top w:val="none" w:sz="0" w:space="0" w:color="auto"/>
        <w:left w:val="none" w:sz="0" w:space="0" w:color="auto"/>
        <w:bottom w:val="none" w:sz="0" w:space="0" w:color="auto"/>
        <w:right w:val="none" w:sz="0" w:space="0" w:color="auto"/>
      </w:divBdr>
      <w:divsChild>
        <w:div w:id="1818760040">
          <w:marLeft w:val="0"/>
          <w:marRight w:val="0"/>
          <w:marTop w:val="0"/>
          <w:marBottom w:val="300"/>
          <w:divBdr>
            <w:top w:val="none" w:sz="0" w:space="0" w:color="auto"/>
            <w:left w:val="none" w:sz="0" w:space="0" w:color="auto"/>
            <w:bottom w:val="none" w:sz="0" w:space="0" w:color="auto"/>
            <w:right w:val="none" w:sz="0" w:space="0" w:color="auto"/>
          </w:divBdr>
          <w:divsChild>
            <w:div w:id="898901845">
              <w:marLeft w:val="0"/>
              <w:marRight w:val="0"/>
              <w:marTop w:val="0"/>
              <w:marBottom w:val="0"/>
              <w:divBdr>
                <w:top w:val="none" w:sz="0" w:space="0" w:color="auto"/>
                <w:left w:val="none" w:sz="0" w:space="0" w:color="auto"/>
                <w:bottom w:val="none" w:sz="0" w:space="0" w:color="auto"/>
                <w:right w:val="none" w:sz="0" w:space="0" w:color="auto"/>
              </w:divBdr>
            </w:div>
          </w:divsChild>
        </w:div>
        <w:div w:id="851257342">
          <w:marLeft w:val="0"/>
          <w:marRight w:val="0"/>
          <w:marTop w:val="0"/>
          <w:marBottom w:val="0"/>
          <w:divBdr>
            <w:top w:val="none" w:sz="0" w:space="0" w:color="auto"/>
            <w:left w:val="none" w:sz="0" w:space="0" w:color="auto"/>
            <w:bottom w:val="none" w:sz="0" w:space="0" w:color="auto"/>
            <w:right w:val="none" w:sz="0" w:space="0" w:color="auto"/>
          </w:divBdr>
          <w:divsChild>
            <w:div w:id="1368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628">
      <w:bodyDiv w:val="1"/>
      <w:marLeft w:val="0"/>
      <w:marRight w:val="0"/>
      <w:marTop w:val="0"/>
      <w:marBottom w:val="0"/>
      <w:divBdr>
        <w:top w:val="none" w:sz="0" w:space="0" w:color="auto"/>
        <w:left w:val="none" w:sz="0" w:space="0" w:color="auto"/>
        <w:bottom w:val="none" w:sz="0" w:space="0" w:color="auto"/>
        <w:right w:val="none" w:sz="0" w:space="0" w:color="auto"/>
      </w:divBdr>
    </w:div>
    <w:div w:id="1583905557">
      <w:bodyDiv w:val="1"/>
      <w:marLeft w:val="0"/>
      <w:marRight w:val="0"/>
      <w:marTop w:val="0"/>
      <w:marBottom w:val="0"/>
      <w:divBdr>
        <w:top w:val="none" w:sz="0" w:space="0" w:color="auto"/>
        <w:left w:val="none" w:sz="0" w:space="0" w:color="auto"/>
        <w:bottom w:val="none" w:sz="0" w:space="0" w:color="auto"/>
        <w:right w:val="none" w:sz="0" w:space="0" w:color="auto"/>
      </w:divBdr>
      <w:divsChild>
        <w:div w:id="720904772">
          <w:marLeft w:val="0"/>
          <w:marRight w:val="0"/>
          <w:marTop w:val="0"/>
          <w:marBottom w:val="300"/>
          <w:divBdr>
            <w:top w:val="none" w:sz="0" w:space="0" w:color="auto"/>
            <w:left w:val="none" w:sz="0" w:space="0" w:color="auto"/>
            <w:bottom w:val="none" w:sz="0" w:space="0" w:color="auto"/>
            <w:right w:val="none" w:sz="0" w:space="0" w:color="auto"/>
          </w:divBdr>
          <w:divsChild>
            <w:div w:id="907114319">
              <w:marLeft w:val="0"/>
              <w:marRight w:val="0"/>
              <w:marTop w:val="0"/>
              <w:marBottom w:val="0"/>
              <w:divBdr>
                <w:top w:val="none" w:sz="0" w:space="0" w:color="auto"/>
                <w:left w:val="none" w:sz="0" w:space="0" w:color="auto"/>
                <w:bottom w:val="none" w:sz="0" w:space="0" w:color="auto"/>
                <w:right w:val="none" w:sz="0" w:space="0" w:color="auto"/>
              </w:divBdr>
            </w:div>
          </w:divsChild>
        </w:div>
        <w:div w:id="208078627">
          <w:marLeft w:val="0"/>
          <w:marRight w:val="0"/>
          <w:marTop w:val="0"/>
          <w:marBottom w:val="0"/>
          <w:divBdr>
            <w:top w:val="none" w:sz="0" w:space="0" w:color="auto"/>
            <w:left w:val="none" w:sz="0" w:space="0" w:color="auto"/>
            <w:bottom w:val="none" w:sz="0" w:space="0" w:color="auto"/>
            <w:right w:val="none" w:sz="0" w:space="0" w:color="auto"/>
          </w:divBdr>
        </w:div>
      </w:divsChild>
    </w:div>
    <w:div w:id="1639913138">
      <w:bodyDiv w:val="1"/>
      <w:marLeft w:val="0"/>
      <w:marRight w:val="0"/>
      <w:marTop w:val="0"/>
      <w:marBottom w:val="0"/>
      <w:divBdr>
        <w:top w:val="none" w:sz="0" w:space="0" w:color="auto"/>
        <w:left w:val="none" w:sz="0" w:space="0" w:color="auto"/>
        <w:bottom w:val="none" w:sz="0" w:space="0" w:color="auto"/>
        <w:right w:val="none" w:sz="0" w:space="0" w:color="auto"/>
      </w:divBdr>
      <w:divsChild>
        <w:div w:id="1224175638">
          <w:marLeft w:val="0"/>
          <w:marRight w:val="0"/>
          <w:marTop w:val="0"/>
          <w:marBottom w:val="300"/>
          <w:divBdr>
            <w:top w:val="none" w:sz="0" w:space="0" w:color="auto"/>
            <w:left w:val="none" w:sz="0" w:space="0" w:color="auto"/>
            <w:bottom w:val="none" w:sz="0" w:space="0" w:color="auto"/>
            <w:right w:val="none" w:sz="0" w:space="0" w:color="auto"/>
          </w:divBdr>
          <w:divsChild>
            <w:div w:id="1604417880">
              <w:marLeft w:val="0"/>
              <w:marRight w:val="0"/>
              <w:marTop w:val="0"/>
              <w:marBottom w:val="0"/>
              <w:divBdr>
                <w:top w:val="none" w:sz="0" w:space="0" w:color="auto"/>
                <w:left w:val="none" w:sz="0" w:space="0" w:color="auto"/>
                <w:bottom w:val="none" w:sz="0" w:space="0" w:color="auto"/>
                <w:right w:val="none" w:sz="0" w:space="0" w:color="auto"/>
              </w:divBdr>
            </w:div>
          </w:divsChild>
        </w:div>
        <w:div w:id="811823334">
          <w:marLeft w:val="0"/>
          <w:marRight w:val="0"/>
          <w:marTop w:val="0"/>
          <w:marBottom w:val="0"/>
          <w:divBdr>
            <w:top w:val="none" w:sz="0" w:space="0" w:color="auto"/>
            <w:left w:val="none" w:sz="0" w:space="0" w:color="auto"/>
            <w:bottom w:val="none" w:sz="0" w:space="0" w:color="auto"/>
            <w:right w:val="none" w:sz="0" w:space="0" w:color="auto"/>
          </w:divBdr>
        </w:div>
      </w:divsChild>
    </w:div>
    <w:div w:id="1655452484">
      <w:bodyDiv w:val="1"/>
      <w:marLeft w:val="0"/>
      <w:marRight w:val="0"/>
      <w:marTop w:val="0"/>
      <w:marBottom w:val="0"/>
      <w:divBdr>
        <w:top w:val="none" w:sz="0" w:space="0" w:color="auto"/>
        <w:left w:val="none" w:sz="0" w:space="0" w:color="auto"/>
        <w:bottom w:val="none" w:sz="0" w:space="0" w:color="auto"/>
        <w:right w:val="none" w:sz="0" w:space="0" w:color="auto"/>
      </w:divBdr>
      <w:divsChild>
        <w:div w:id="219563344">
          <w:marLeft w:val="0"/>
          <w:marRight w:val="0"/>
          <w:marTop w:val="0"/>
          <w:marBottom w:val="300"/>
          <w:divBdr>
            <w:top w:val="none" w:sz="0" w:space="0" w:color="auto"/>
            <w:left w:val="none" w:sz="0" w:space="0" w:color="auto"/>
            <w:bottom w:val="none" w:sz="0" w:space="0" w:color="auto"/>
            <w:right w:val="none" w:sz="0" w:space="0" w:color="auto"/>
          </w:divBdr>
          <w:divsChild>
            <w:div w:id="327245981">
              <w:marLeft w:val="0"/>
              <w:marRight w:val="0"/>
              <w:marTop w:val="0"/>
              <w:marBottom w:val="0"/>
              <w:divBdr>
                <w:top w:val="none" w:sz="0" w:space="0" w:color="auto"/>
                <w:left w:val="none" w:sz="0" w:space="0" w:color="auto"/>
                <w:bottom w:val="none" w:sz="0" w:space="0" w:color="auto"/>
                <w:right w:val="none" w:sz="0" w:space="0" w:color="auto"/>
              </w:divBdr>
            </w:div>
          </w:divsChild>
        </w:div>
        <w:div w:id="1322541035">
          <w:marLeft w:val="0"/>
          <w:marRight w:val="0"/>
          <w:marTop w:val="0"/>
          <w:marBottom w:val="0"/>
          <w:divBdr>
            <w:top w:val="none" w:sz="0" w:space="0" w:color="auto"/>
            <w:left w:val="none" w:sz="0" w:space="0" w:color="auto"/>
            <w:bottom w:val="none" w:sz="0" w:space="0" w:color="auto"/>
            <w:right w:val="none" w:sz="0" w:space="0" w:color="auto"/>
          </w:divBdr>
          <w:divsChild>
            <w:div w:id="469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6607">
      <w:bodyDiv w:val="1"/>
      <w:marLeft w:val="0"/>
      <w:marRight w:val="0"/>
      <w:marTop w:val="0"/>
      <w:marBottom w:val="0"/>
      <w:divBdr>
        <w:top w:val="none" w:sz="0" w:space="0" w:color="auto"/>
        <w:left w:val="none" w:sz="0" w:space="0" w:color="auto"/>
        <w:bottom w:val="none" w:sz="0" w:space="0" w:color="auto"/>
        <w:right w:val="none" w:sz="0" w:space="0" w:color="auto"/>
      </w:divBdr>
      <w:divsChild>
        <w:div w:id="947397430">
          <w:marLeft w:val="0"/>
          <w:marRight w:val="0"/>
          <w:marTop w:val="0"/>
          <w:marBottom w:val="300"/>
          <w:divBdr>
            <w:top w:val="none" w:sz="0" w:space="0" w:color="auto"/>
            <w:left w:val="none" w:sz="0" w:space="0" w:color="auto"/>
            <w:bottom w:val="none" w:sz="0" w:space="0" w:color="auto"/>
            <w:right w:val="none" w:sz="0" w:space="0" w:color="auto"/>
          </w:divBdr>
          <w:divsChild>
            <w:div w:id="1829443831">
              <w:marLeft w:val="0"/>
              <w:marRight w:val="0"/>
              <w:marTop w:val="0"/>
              <w:marBottom w:val="0"/>
              <w:divBdr>
                <w:top w:val="none" w:sz="0" w:space="0" w:color="auto"/>
                <w:left w:val="none" w:sz="0" w:space="0" w:color="auto"/>
                <w:bottom w:val="none" w:sz="0" w:space="0" w:color="auto"/>
                <w:right w:val="none" w:sz="0" w:space="0" w:color="auto"/>
              </w:divBdr>
            </w:div>
          </w:divsChild>
        </w:div>
        <w:div w:id="2110269573">
          <w:marLeft w:val="0"/>
          <w:marRight w:val="0"/>
          <w:marTop w:val="0"/>
          <w:marBottom w:val="300"/>
          <w:divBdr>
            <w:top w:val="none" w:sz="0" w:space="0" w:color="auto"/>
            <w:left w:val="none" w:sz="0" w:space="0" w:color="auto"/>
            <w:bottom w:val="none" w:sz="0" w:space="0" w:color="auto"/>
            <w:right w:val="none" w:sz="0" w:space="0" w:color="auto"/>
          </w:divBdr>
          <w:divsChild>
            <w:div w:id="1432699508">
              <w:marLeft w:val="0"/>
              <w:marRight w:val="0"/>
              <w:marTop w:val="0"/>
              <w:marBottom w:val="0"/>
              <w:divBdr>
                <w:top w:val="none" w:sz="0" w:space="0" w:color="auto"/>
                <w:left w:val="none" w:sz="0" w:space="0" w:color="auto"/>
                <w:bottom w:val="none" w:sz="0" w:space="0" w:color="auto"/>
                <w:right w:val="none" w:sz="0" w:space="0" w:color="auto"/>
              </w:divBdr>
            </w:div>
          </w:divsChild>
        </w:div>
        <w:div w:id="1823614385">
          <w:marLeft w:val="0"/>
          <w:marRight w:val="0"/>
          <w:marTop w:val="0"/>
          <w:marBottom w:val="300"/>
          <w:divBdr>
            <w:top w:val="none" w:sz="0" w:space="0" w:color="auto"/>
            <w:left w:val="none" w:sz="0" w:space="0" w:color="auto"/>
            <w:bottom w:val="none" w:sz="0" w:space="0" w:color="auto"/>
            <w:right w:val="none" w:sz="0" w:space="0" w:color="auto"/>
          </w:divBdr>
          <w:divsChild>
            <w:div w:id="219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158</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DAOUDI</dc:creator>
  <cp:keywords/>
  <dc:description/>
  <cp:lastModifiedBy>JAWAD DAOUDI</cp:lastModifiedBy>
  <cp:revision>1</cp:revision>
  <dcterms:created xsi:type="dcterms:W3CDTF">2025-05-29T20:24:00Z</dcterms:created>
  <dcterms:modified xsi:type="dcterms:W3CDTF">2025-05-29T20:34:00Z</dcterms:modified>
</cp:coreProperties>
</file>